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E9" w:rsidRDefault="00F900E9" w:rsidP="00F900E9">
      <w:pPr>
        <w:pStyle w:val="a3"/>
        <w:spacing w:before="0" w:beforeAutospacing="0" w:after="0" w:afterAutospacing="0"/>
        <w:ind w:firstLine="540"/>
        <w:jc w:val="both"/>
      </w:pPr>
      <w:r>
        <w:rPr>
          <w:sz w:val="26"/>
          <w:szCs w:val="26"/>
        </w:rPr>
        <w:t>Медицинский центр ООО «</w:t>
      </w:r>
      <w:proofErr w:type="spellStart"/>
      <w:r>
        <w:rPr>
          <w:sz w:val="26"/>
          <w:szCs w:val="26"/>
        </w:rPr>
        <w:t>Медсервис</w:t>
      </w:r>
      <w:proofErr w:type="spellEnd"/>
      <w:r>
        <w:rPr>
          <w:sz w:val="26"/>
          <w:szCs w:val="26"/>
        </w:rPr>
        <w:t>» (дочернее предприятие ООО «</w:t>
      </w:r>
      <w:proofErr w:type="spellStart"/>
      <w:r>
        <w:rPr>
          <w:sz w:val="26"/>
          <w:szCs w:val="26"/>
        </w:rPr>
        <w:t>ГазпромНефтехимСалават</w:t>
      </w:r>
      <w:proofErr w:type="spellEnd"/>
      <w:r>
        <w:rPr>
          <w:sz w:val="26"/>
          <w:szCs w:val="26"/>
        </w:rPr>
        <w:t>») — современный лечебно-оздоровительный комплекс в центре города Салават.</w:t>
      </w:r>
    </w:p>
    <w:p w:rsidR="00F900E9" w:rsidRDefault="00F900E9" w:rsidP="00F900E9">
      <w:pPr>
        <w:pStyle w:val="a3"/>
        <w:spacing w:before="0" w:beforeAutospacing="0" w:after="0" w:afterAutospacing="0"/>
        <w:ind w:firstLine="540"/>
        <w:jc w:val="both"/>
      </w:pPr>
      <w:r>
        <w:rPr>
          <w:sz w:val="26"/>
          <w:szCs w:val="26"/>
        </w:rPr>
        <w:t>Учреждение устроено по системе «все в одном» — все необходимые медицинские услуги собраны «под одной крышей», пациент может получить их в одном здании. Для этого в «</w:t>
      </w:r>
      <w:proofErr w:type="spellStart"/>
      <w:r>
        <w:rPr>
          <w:sz w:val="26"/>
          <w:szCs w:val="26"/>
        </w:rPr>
        <w:t>Медсервисе</w:t>
      </w:r>
      <w:proofErr w:type="spellEnd"/>
      <w:r>
        <w:rPr>
          <w:sz w:val="26"/>
          <w:szCs w:val="26"/>
        </w:rPr>
        <w:t>» функционируют: поликлиника, при двухсменной работе принимающая свыше 1000 посетителей; круглосуточный стационар, который принимает больных всех профилей: терапевтического, хирургического, травматологического, гинекологического, урологического, неврологического и отоларингологического и т.д., общей мощностью 268 коек. Ежегодно в клинике выполняется более 5 тысяч операций. В больнице работает 850 сотрудников.</w:t>
      </w:r>
    </w:p>
    <w:p w:rsidR="00F900E9" w:rsidRDefault="00F900E9" w:rsidP="00F900E9">
      <w:pPr>
        <w:pStyle w:val="a3"/>
        <w:spacing w:before="0" w:beforeAutospacing="0" w:after="0" w:afterAutospacing="0"/>
        <w:ind w:firstLine="540"/>
        <w:jc w:val="both"/>
      </w:pPr>
      <w:r>
        <w:rPr>
          <w:sz w:val="26"/>
          <w:szCs w:val="26"/>
        </w:rPr>
        <w:t>Медсанчасть обладает одной из лучших диагностических баз в южном кусте Башкирии. В диагностическом отделении «</w:t>
      </w:r>
      <w:proofErr w:type="spellStart"/>
      <w:proofErr w:type="gramStart"/>
      <w:r>
        <w:rPr>
          <w:sz w:val="26"/>
          <w:szCs w:val="26"/>
        </w:rPr>
        <w:t>Медсервис</w:t>
      </w:r>
      <w:proofErr w:type="spellEnd"/>
      <w:r>
        <w:rPr>
          <w:sz w:val="26"/>
          <w:szCs w:val="26"/>
        </w:rPr>
        <w:t>»  самая</w:t>
      </w:r>
      <w:proofErr w:type="gramEnd"/>
      <w:r>
        <w:rPr>
          <w:sz w:val="26"/>
          <w:szCs w:val="26"/>
        </w:rPr>
        <w:t xml:space="preserve"> современная техника для исследования организма и выявления заболеваний различных органов и систем (КТ, МРТ, цифровая </w:t>
      </w:r>
      <w:proofErr w:type="spellStart"/>
      <w:r>
        <w:rPr>
          <w:sz w:val="26"/>
          <w:szCs w:val="26"/>
        </w:rPr>
        <w:t>видеоэндоскопия</w:t>
      </w:r>
      <w:proofErr w:type="spellEnd"/>
      <w:r>
        <w:rPr>
          <w:sz w:val="26"/>
          <w:szCs w:val="26"/>
        </w:rPr>
        <w:t>, функциональная диагностика, современная клинико-диагностическая лаборатория и т.д.).</w:t>
      </w:r>
    </w:p>
    <w:p w:rsidR="00F900E9" w:rsidRDefault="00F900E9" w:rsidP="00F900E9">
      <w:pPr>
        <w:pStyle w:val="msonormalmrcssattr"/>
        <w:ind w:firstLine="567"/>
        <w:jc w:val="both"/>
      </w:pPr>
      <w:r>
        <w:rPr>
          <w:sz w:val="26"/>
          <w:szCs w:val="26"/>
        </w:rPr>
        <w:t>Сегодня клиника нуждается в молодых специалистах по специальностям</w:t>
      </w:r>
      <w:proofErr w:type="gramStart"/>
      <w:r>
        <w:rPr>
          <w:sz w:val="26"/>
          <w:szCs w:val="26"/>
        </w:rPr>
        <w:t>   «</w:t>
      </w:r>
      <w:proofErr w:type="gramEnd"/>
      <w:r>
        <w:rPr>
          <w:sz w:val="26"/>
          <w:szCs w:val="26"/>
        </w:rPr>
        <w:t>Неврология», «Анестезиология и реаниматология», «Травматология и ортопедия», «Офтальмология», «Хирургия», а так же в специалистах первичного звена по специальности «Терапия».</w:t>
      </w:r>
    </w:p>
    <w:p w:rsidR="00F900E9" w:rsidRDefault="00F900E9" w:rsidP="00F900E9">
      <w:pPr>
        <w:pStyle w:val="msonormalmrcssattr"/>
        <w:ind w:firstLine="567"/>
        <w:jc w:val="both"/>
      </w:pPr>
      <w:r>
        <w:rPr>
          <w:sz w:val="26"/>
          <w:szCs w:val="26"/>
        </w:rPr>
        <w:t>Молодым специалистам предлагается достойный уровень заработной платы, так же предоставляется служебное жилье, медицинское обслуживание в ООО «</w:t>
      </w:r>
      <w:proofErr w:type="spellStart"/>
      <w:r>
        <w:rPr>
          <w:sz w:val="26"/>
          <w:szCs w:val="26"/>
        </w:rPr>
        <w:t>Медсервис</w:t>
      </w:r>
      <w:proofErr w:type="spellEnd"/>
      <w:r>
        <w:rPr>
          <w:sz w:val="26"/>
          <w:szCs w:val="26"/>
        </w:rPr>
        <w:t>» и другие социальные гарантии.</w:t>
      </w:r>
    </w:p>
    <w:p w:rsidR="009442BF" w:rsidRDefault="009442BF">
      <w:bookmarkStart w:id="0" w:name="_GoBack"/>
      <w:bookmarkEnd w:id="0"/>
    </w:p>
    <w:sectPr w:rsidR="0094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25"/>
    <w:rsid w:val="00534D25"/>
    <w:rsid w:val="009442BF"/>
    <w:rsid w:val="00F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6034-4047-4262-9754-868DFE00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9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2021-04-16T09:00:00Z</dcterms:created>
  <dcterms:modified xsi:type="dcterms:W3CDTF">2021-04-16T09:00:00Z</dcterms:modified>
</cp:coreProperties>
</file>